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D1" w:rsidRPr="006B77D1" w:rsidRDefault="006B77D1" w:rsidP="00522DB6">
      <w:pPr>
        <w:shd w:val="clear" w:color="auto" w:fill="FFFFFF"/>
        <w:spacing w:after="150" w:line="315" w:lineRule="atLeast"/>
        <w:jc w:val="center"/>
        <w:rPr>
          <w:rFonts w:ascii="Trebuchet MS" w:eastAsia="Times New Roman" w:hAnsi="Trebuchet MS" w:cs="Times New Roman"/>
          <w:b/>
          <w:bCs/>
          <w:color w:val="CC0066"/>
          <w:sz w:val="28"/>
          <w:szCs w:val="28"/>
          <w:lang w:eastAsia="ru-RU"/>
        </w:rPr>
      </w:pPr>
      <w:bookmarkStart w:id="0" w:name="_GoBack"/>
      <w:bookmarkEnd w:id="0"/>
      <w:r w:rsidRPr="006B77D1">
        <w:rPr>
          <w:rFonts w:ascii="Trebuchet MS" w:eastAsia="Times New Roman" w:hAnsi="Trebuchet MS" w:cs="Times New Roman"/>
          <w:b/>
          <w:bCs/>
          <w:color w:val="CC0066"/>
          <w:sz w:val="28"/>
          <w:szCs w:val="28"/>
          <w:lang w:eastAsia="ru-RU"/>
        </w:rPr>
        <w:t>Познак</w:t>
      </w:r>
      <w:r w:rsidRPr="006B77D1">
        <w:rPr>
          <w:rFonts w:ascii="Trebuchet MS" w:eastAsia="Times New Roman" w:hAnsi="Trebuchet MS" w:cs="Times New Roman"/>
          <w:b/>
          <w:bCs/>
          <w:color w:val="CC0066"/>
          <w:sz w:val="28"/>
          <w:szCs w:val="28"/>
          <w:lang w:eastAsia="ru-RU"/>
        </w:rPr>
        <w:t>омьте ребенка с родным городом!</w:t>
      </w:r>
    </w:p>
    <w:p w:rsidR="006B77D1" w:rsidRPr="006B77D1" w:rsidRDefault="006B77D1" w:rsidP="006B77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522DB6">
        <w:rPr>
          <w:noProof/>
          <w:lang w:eastAsia="ru-RU"/>
        </w:rPr>
        <w:drawing>
          <wp:anchor distT="0" distB="0" distL="114300" distR="114300" simplePos="0" relativeHeight="251660288" behindDoc="0" locked="0" layoutInCell="1" allowOverlap="1">
            <wp:simplePos x="1390650" y="1019175"/>
            <wp:positionH relativeFrom="margin">
              <wp:align>right</wp:align>
            </wp:positionH>
            <wp:positionV relativeFrom="margin">
              <wp:align>top</wp:align>
            </wp:positionV>
            <wp:extent cx="2486025" cy="1701800"/>
            <wp:effectExtent l="0" t="0" r="9525" b="0"/>
            <wp:wrapSquare wrapText="bothSides"/>
            <wp:docPr id="1" name="Рисунок 1" descr="https://avatars.mds.yandex.net/get-pdb/1776078/151e47c9-97f2-46c3-9f40-94a753d30584/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776078/151e47c9-97f2-46c3-9f40-94a753d30584/s120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6025" cy="1701800"/>
                    </a:xfrm>
                    <a:prstGeom prst="rect">
                      <a:avLst/>
                    </a:prstGeom>
                    <a:noFill/>
                    <a:ln>
                      <a:noFill/>
                    </a:ln>
                  </pic:spPr>
                </pic:pic>
              </a:graphicData>
            </a:graphic>
          </wp:anchor>
        </w:drawing>
      </w:r>
      <w:r w:rsidRPr="006B77D1">
        <w:rPr>
          <w:rFonts w:ascii="Times New Roman" w:eastAsia="Times New Roman" w:hAnsi="Times New Roman" w:cs="Times New Roman"/>
          <w:color w:val="000000"/>
          <w:sz w:val="28"/>
          <w:szCs w:val="28"/>
          <w:shd w:val="clear" w:color="auto" w:fill="FFFFFF"/>
          <w:lang w:eastAsia="ru-RU"/>
        </w:rPr>
        <w:t>Целенаправленное ознакомление ребенка с родным городом нужно рассматривать как составную часть формирования у него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все то, что свято чтут люди, - значит раздвинуть горизонты познаваемого, заронив в детское сердце искорку любви к Родине.</w:t>
      </w:r>
      <w:r w:rsidRPr="006B77D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6B77D1">
        <w:rPr>
          <w:rFonts w:ascii="Times New Roman" w:eastAsia="Times New Roman" w:hAnsi="Times New Roman" w:cs="Times New Roman"/>
          <w:color w:val="000000"/>
          <w:sz w:val="28"/>
          <w:szCs w:val="28"/>
          <w:shd w:val="clear" w:color="auto" w:fill="FFFFFF"/>
          <w:lang w:eastAsia="ru-RU"/>
        </w:rPr>
        <w:t xml:space="preserve">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у него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 </w:t>
      </w:r>
      <w:r w:rsidRPr="006B77D1">
        <w:rPr>
          <w:rFonts w:ascii="Times New Roman" w:eastAsia="Times New Roman" w:hAnsi="Times New Roman" w:cs="Times New Roman"/>
          <w:color w:val="000000"/>
          <w:sz w:val="28"/>
          <w:szCs w:val="28"/>
          <w:lang w:eastAsia="ru-RU"/>
        </w:rPr>
        <w:br/>
      </w:r>
      <w:r w:rsidRPr="006B77D1">
        <w:rPr>
          <w:rFonts w:ascii="Times New Roman" w:eastAsia="Times New Roman" w:hAnsi="Times New Roman" w:cs="Times New Roman"/>
          <w:bCs/>
          <w:color w:val="000000"/>
          <w:sz w:val="28"/>
          <w:szCs w:val="28"/>
          <w:bdr w:val="none" w:sz="0" w:space="0" w:color="auto" w:frame="1"/>
          <w:shd w:val="clear" w:color="auto" w:fill="FFFFFF"/>
          <w:lang w:eastAsia="ru-RU"/>
        </w:rPr>
        <w:t>Четырехлетний малыш</w:t>
      </w:r>
      <w:r w:rsidRPr="006B77D1">
        <w:rPr>
          <w:rFonts w:ascii="Times New Roman" w:eastAsia="Times New Roman" w:hAnsi="Times New Roman" w:cs="Times New Roman"/>
          <w:color w:val="000000"/>
          <w:sz w:val="28"/>
          <w:szCs w:val="28"/>
          <w:shd w:val="clear" w:color="auto" w:fill="FFFFFF"/>
          <w:lang w:eastAsia="ru-RU"/>
        </w:rPr>
        <w:t>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-школа, кинотеатр, библиотека, почта, аптека, универмаг, парикмахерская, рассказать об их названиях, подчеркнуть, что все это создано для удобства людей.</w:t>
      </w:r>
      <w:r w:rsidR="00522DB6" w:rsidRPr="00522DB6">
        <w:rPr>
          <w:rFonts w:ascii="Trebuchet MS" w:eastAsia="Times New Roman" w:hAnsi="Trebuchet MS" w:cs="Times New Roman"/>
          <w:b/>
          <w:bCs/>
          <w:noProof/>
          <w:color w:val="CC0066"/>
          <w:sz w:val="28"/>
          <w:szCs w:val="28"/>
          <w:lang w:eastAsia="ru-RU"/>
        </w:rPr>
        <w:t xml:space="preserve"> </w:t>
      </w:r>
      <w:r w:rsidR="00522DB6">
        <w:rPr>
          <w:rFonts w:ascii="Trebuchet MS" w:eastAsia="Times New Roman" w:hAnsi="Trebuchet MS" w:cs="Times New Roman"/>
          <w:b/>
          <w:bCs/>
          <w:noProof/>
          <w:color w:val="CC0066"/>
          <w:sz w:val="28"/>
          <w:szCs w:val="28"/>
          <w:lang w:eastAsia="ru-RU"/>
        </w:rPr>
        <w:drawing>
          <wp:anchor distT="0" distB="0" distL="114300" distR="114300" simplePos="0" relativeHeight="251659264" behindDoc="0" locked="0" layoutInCell="1" allowOverlap="1" wp14:anchorId="61AFBEE7" wp14:editId="2E3B9596">
            <wp:simplePos x="0" y="0"/>
            <wp:positionH relativeFrom="margin">
              <wp:posOffset>0</wp:posOffset>
            </wp:positionH>
            <wp:positionV relativeFrom="margin">
              <wp:posOffset>6739890</wp:posOffset>
            </wp:positionV>
            <wp:extent cx="2018030" cy="1511935"/>
            <wp:effectExtent l="0" t="0" r="127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030" cy="1511935"/>
                    </a:xfrm>
                    <a:prstGeom prst="rect">
                      <a:avLst/>
                    </a:prstGeom>
                    <a:noFill/>
                  </pic:spPr>
                </pic:pic>
              </a:graphicData>
            </a:graphic>
          </wp:anchor>
        </w:drawing>
      </w:r>
      <w:r w:rsidRPr="006B77D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6B77D1">
        <w:rPr>
          <w:rFonts w:ascii="Times New Roman" w:eastAsia="Times New Roman" w:hAnsi="Times New Roman" w:cs="Times New Roman"/>
          <w:bCs/>
          <w:color w:val="000000"/>
          <w:sz w:val="28"/>
          <w:szCs w:val="28"/>
          <w:bdr w:val="none" w:sz="0" w:space="0" w:color="auto" w:frame="1"/>
          <w:shd w:val="clear" w:color="auto" w:fill="FFFFFF"/>
          <w:lang w:eastAsia="ru-RU"/>
        </w:rPr>
        <w:t>С помощью взрослого он постепенно усваивает следующее:</w:t>
      </w:r>
      <w:r w:rsidRPr="006B77D1">
        <w:rPr>
          <w:rFonts w:ascii="Times New Roman" w:eastAsia="Times New Roman" w:hAnsi="Times New Roman" w:cs="Times New Roman"/>
          <w:color w:val="000000"/>
          <w:sz w:val="28"/>
          <w:szCs w:val="28"/>
          <w:lang w:eastAsia="ru-RU"/>
        </w:rPr>
        <w:br/>
      </w:r>
      <w:r w:rsidRPr="006B77D1">
        <w:rPr>
          <w:rFonts w:ascii="Times New Roman" w:eastAsia="Times New Roman" w:hAnsi="Times New Roman" w:cs="Times New Roman"/>
          <w:color w:val="000000"/>
          <w:sz w:val="28"/>
          <w:szCs w:val="28"/>
          <w:shd w:val="clear" w:color="auto" w:fill="FFFFFF"/>
          <w:lang w:eastAsia="ru-RU"/>
        </w:rPr>
        <w:t>- у каждого человека есть родной дом и город или село, где он родился и живет. Когда говорят "</w:t>
      </w:r>
      <w:proofErr w:type="spellStart"/>
      <w:r w:rsidRPr="006B77D1">
        <w:rPr>
          <w:rFonts w:ascii="Times New Roman" w:eastAsia="Times New Roman" w:hAnsi="Times New Roman" w:cs="Times New Roman"/>
          <w:color w:val="000000"/>
          <w:sz w:val="28"/>
          <w:szCs w:val="28"/>
          <w:shd w:val="clear" w:color="auto" w:fill="FFFFFF"/>
          <w:lang w:eastAsia="ru-RU"/>
        </w:rPr>
        <w:t>юргинец</w:t>
      </w:r>
      <w:proofErr w:type="spellEnd"/>
      <w:r w:rsidRPr="006B77D1">
        <w:rPr>
          <w:rFonts w:ascii="Times New Roman" w:eastAsia="Times New Roman" w:hAnsi="Times New Roman" w:cs="Times New Roman"/>
          <w:color w:val="000000"/>
          <w:sz w:val="28"/>
          <w:szCs w:val="28"/>
          <w:shd w:val="clear" w:color="auto" w:fill="FFFFFF"/>
          <w:lang w:eastAsia="ru-RU"/>
        </w:rPr>
        <w:t>" это указывает на принадлежность человека к тому городу, где он живет. Каждый человек любит родной город и гордится им;</w:t>
      </w:r>
    </w:p>
    <w:p w:rsidR="006B77D1" w:rsidRDefault="006B77D1" w:rsidP="006B77D1">
      <w:pPr>
        <w:spacing w:after="0"/>
        <w:jc w:val="both"/>
        <w:rPr>
          <w:rFonts w:ascii="Times New Roman" w:eastAsia="Times New Roman" w:hAnsi="Times New Roman" w:cs="Times New Roman"/>
          <w:color w:val="000000"/>
          <w:sz w:val="28"/>
          <w:szCs w:val="28"/>
          <w:shd w:val="clear" w:color="auto" w:fill="FFFFFF"/>
          <w:lang w:eastAsia="ru-RU"/>
        </w:rPr>
      </w:pPr>
      <w:r w:rsidRPr="006B77D1">
        <w:rPr>
          <w:rFonts w:ascii="Times New Roman" w:eastAsia="Times New Roman" w:hAnsi="Times New Roman" w:cs="Times New Roman"/>
          <w:color w:val="000000"/>
          <w:sz w:val="28"/>
          <w:szCs w:val="28"/>
          <w:shd w:val="clear" w:color="auto" w:fill="FFFFFF"/>
          <w:lang w:eastAsia="ru-RU"/>
        </w:rPr>
        <w:t>- старший дошкольник должен знать название своего города и своей улицы, в честь кого она названа, знать почтовый адрес, путь от дома до детского сада, ориентироваться в ближайших улицах;</w:t>
      </w:r>
      <w:r w:rsidRPr="006B77D1">
        <w:rPr>
          <w:rFonts w:ascii="Times New Roman" w:eastAsia="Times New Roman" w:hAnsi="Times New Roman" w:cs="Times New Roman"/>
          <w:color w:val="000000"/>
          <w:sz w:val="28"/>
          <w:szCs w:val="28"/>
          <w:lang w:eastAsia="ru-RU"/>
        </w:rPr>
        <w:br/>
      </w:r>
      <w:r w:rsidRPr="006B77D1">
        <w:rPr>
          <w:rFonts w:ascii="Times New Roman" w:eastAsia="Times New Roman" w:hAnsi="Times New Roman" w:cs="Times New Roman"/>
          <w:color w:val="000000"/>
          <w:sz w:val="28"/>
          <w:szCs w:val="28"/>
          <w:shd w:val="clear" w:color="auto" w:fill="FFFFFF"/>
          <w:lang w:eastAsia="ru-RU"/>
        </w:rPr>
        <w:t>- знать отдельные достопримечательности и исторические места родного города, главные улицы и проспекты, архитектурные ансамбли и памятники;</w:t>
      </w:r>
      <w:r w:rsidRPr="006B77D1">
        <w:rPr>
          <w:noProof/>
          <w:lang w:eastAsia="ru-RU"/>
        </w:rPr>
        <w:t xml:space="preserve"> </w:t>
      </w:r>
    </w:p>
    <w:p w:rsidR="006B77D1" w:rsidRPr="006B77D1" w:rsidRDefault="006B77D1" w:rsidP="006B77D1">
      <w:pPr>
        <w:spacing w:after="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 xml:space="preserve">- знать в какой области мы живем, </w:t>
      </w:r>
      <w:r w:rsidRPr="006B77D1">
        <w:rPr>
          <w:rFonts w:ascii="Times New Roman" w:eastAsia="Times New Roman" w:hAnsi="Times New Roman" w:cs="Times New Roman"/>
          <w:color w:val="000000"/>
          <w:sz w:val="28"/>
          <w:szCs w:val="28"/>
          <w:shd w:val="clear" w:color="auto" w:fill="FFFFFF"/>
          <w:lang w:eastAsia="ru-RU"/>
        </w:rPr>
        <w:t xml:space="preserve">о столице нашей Родины </w:t>
      </w:r>
      <w:r w:rsidR="00522DB6">
        <w:rPr>
          <w:rFonts w:ascii="Times New Roman" w:eastAsia="Times New Roman" w:hAnsi="Times New Roman" w:cs="Times New Roman"/>
          <w:color w:val="000000"/>
          <w:sz w:val="28"/>
          <w:szCs w:val="28"/>
          <w:shd w:val="clear" w:color="auto" w:fill="FFFFFF"/>
          <w:lang w:eastAsia="ru-RU"/>
        </w:rPr>
        <w:t>Москве</w:t>
      </w:r>
      <w:r w:rsidRPr="006B77D1">
        <w:rPr>
          <w:rFonts w:ascii="Times New Roman" w:eastAsia="Times New Roman" w:hAnsi="Times New Roman" w:cs="Times New Roman"/>
          <w:color w:val="000000"/>
          <w:sz w:val="28"/>
          <w:szCs w:val="28"/>
          <w:shd w:val="clear" w:color="auto" w:fill="FFFFFF"/>
          <w:lang w:eastAsia="ru-RU"/>
        </w:rPr>
        <w:t xml:space="preserve">: это главный город </w:t>
      </w:r>
      <w:r w:rsidRPr="006B77D1">
        <w:rPr>
          <w:rFonts w:ascii="Times New Roman" w:eastAsia="Times New Roman" w:hAnsi="Times New Roman" w:cs="Times New Roman"/>
          <w:color w:val="000000"/>
          <w:sz w:val="28"/>
          <w:szCs w:val="28"/>
          <w:shd w:val="clear" w:color="auto" w:fill="FFFFFF"/>
          <w:lang w:eastAsia="ru-RU"/>
        </w:rPr>
        <w:t>России</w:t>
      </w:r>
      <w:r w:rsidRPr="006B77D1">
        <w:rPr>
          <w:rFonts w:ascii="Times New Roman" w:eastAsia="Times New Roman" w:hAnsi="Times New Roman" w:cs="Times New Roman"/>
          <w:color w:val="000000"/>
          <w:sz w:val="28"/>
          <w:szCs w:val="28"/>
          <w:shd w:val="clear" w:color="auto" w:fill="FFFFFF"/>
          <w:lang w:eastAsia="ru-RU"/>
        </w:rPr>
        <w:t xml:space="preserve">. </w:t>
      </w:r>
    </w:p>
    <w:p w:rsidR="006B77D1" w:rsidRPr="006B77D1" w:rsidRDefault="006B77D1" w:rsidP="006B77D1">
      <w:pPr>
        <w:spacing w:after="0"/>
        <w:jc w:val="both"/>
        <w:rPr>
          <w:rFonts w:ascii="Times New Roman" w:hAnsi="Times New Roman" w:cs="Times New Roman"/>
          <w:sz w:val="28"/>
          <w:szCs w:val="28"/>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r w:rsidRPr="006B77D1">
        <w:rPr>
          <w:rFonts w:ascii="Times New Roman" w:eastAsia="Times New Roman" w:hAnsi="Times New Roman" w:cs="Times New Roman"/>
          <w:bCs/>
          <w:color w:val="000000"/>
          <w:sz w:val="28"/>
          <w:szCs w:val="28"/>
          <w:bdr w:val="none" w:sz="0" w:space="0" w:color="auto" w:frame="1"/>
          <w:shd w:val="clear" w:color="auto" w:fill="FFFFFF"/>
          <w:lang w:eastAsia="ru-RU"/>
        </w:rPr>
        <w:t>Родной город...</w:t>
      </w:r>
      <w:r w:rsidRPr="006B77D1">
        <w:rPr>
          <w:rFonts w:ascii="Times New Roman" w:eastAsia="Times New Roman" w:hAnsi="Times New Roman" w:cs="Times New Roman"/>
          <w:color w:val="000000"/>
          <w:sz w:val="28"/>
          <w:szCs w:val="28"/>
          <w:shd w:val="clear" w:color="auto" w:fill="FFFFFF"/>
          <w:lang w:eastAsia="ru-RU"/>
        </w:rPr>
        <w:t xml:space="preserve"> В каком бы городе вы не </w:t>
      </w:r>
      <w:r w:rsidR="00522DB6" w:rsidRPr="006B77D1">
        <w:rPr>
          <w:rFonts w:ascii="Times New Roman" w:eastAsia="Times New Roman" w:hAnsi="Times New Roman" w:cs="Times New Roman"/>
          <w:color w:val="000000"/>
          <w:sz w:val="28"/>
          <w:szCs w:val="28"/>
          <w:shd w:val="clear" w:color="auto" w:fill="FFFFFF"/>
          <w:lang w:eastAsia="ru-RU"/>
        </w:rPr>
        <w:t>жили</w:t>
      </w:r>
      <w:r w:rsidR="00522DB6" w:rsidRPr="006B77D1">
        <w:rPr>
          <w:noProof/>
          <w:lang w:eastAsia="ru-RU"/>
        </w:rPr>
        <w:t xml:space="preserve"> </w:t>
      </w:r>
      <w:r w:rsidR="00522DB6" w:rsidRPr="006B77D1">
        <w:rPr>
          <w:rFonts w:ascii="Times New Roman" w:eastAsia="Times New Roman" w:hAnsi="Times New Roman" w:cs="Times New Roman"/>
          <w:color w:val="000000"/>
          <w:sz w:val="28"/>
          <w:szCs w:val="28"/>
          <w:shd w:val="clear" w:color="auto" w:fill="FFFFFF"/>
          <w:lang w:eastAsia="ru-RU"/>
        </w:rPr>
        <w:t>-</w:t>
      </w:r>
      <w:r w:rsidRPr="006B77D1">
        <w:rPr>
          <w:rFonts w:ascii="Times New Roman" w:eastAsia="Times New Roman" w:hAnsi="Times New Roman" w:cs="Times New Roman"/>
          <w:color w:val="000000"/>
          <w:sz w:val="28"/>
          <w:szCs w:val="28"/>
          <w:shd w:val="clear" w:color="auto" w:fill="FFFFFF"/>
          <w:lang w:eastAsia="ru-RU"/>
        </w:rPr>
        <w:t xml:space="preserve">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r w:rsidRPr="006B77D1">
        <w:rPr>
          <w:rFonts w:ascii="Times New Roman" w:eastAsia="Times New Roman" w:hAnsi="Times New Roman" w:cs="Times New Roman"/>
          <w:color w:val="000000"/>
          <w:sz w:val="28"/>
          <w:szCs w:val="28"/>
          <w:lang w:eastAsia="ru-RU"/>
        </w:rPr>
        <w:br/>
      </w:r>
      <w:r w:rsidRPr="006B77D1">
        <w:rPr>
          <w:rFonts w:ascii="Times New Roman" w:eastAsia="Times New Roman" w:hAnsi="Times New Roman" w:cs="Times New Roman"/>
          <w:color w:val="000000"/>
          <w:sz w:val="28"/>
          <w:szCs w:val="28"/>
          <w:shd w:val="clear" w:color="auto" w:fill="FFFFFF"/>
          <w:lang w:eastAsia="ru-RU"/>
        </w:rPr>
        <w:t>При ознакомлении ребенка с родным городом необходимо опираться на имеющийся у него опыт, а также учитывать психологические особенности дошкольника. Так, например, нельзя не принимать во внимание эмоциональность восприятия ими окружающего, образность и конкретность мышления, впечатлительность. Вот почему знакомство с родным городом должно осуществляться на самом главном, ярком, запоминающемся. И еще: воспитывать любовь к родному городу как начало патриотизма - значит связать весь воспитательный процесс с окружающей общественной жизнью и ближайшими и доступными объектами.</w:t>
      </w:r>
      <w:r w:rsidRPr="006B77D1">
        <w:rPr>
          <w:rFonts w:ascii="Times New Roman" w:eastAsia="Times New Roman" w:hAnsi="Times New Roman" w:cs="Times New Roman"/>
          <w:color w:val="000000"/>
          <w:sz w:val="28"/>
          <w:szCs w:val="28"/>
          <w:lang w:eastAsia="ru-RU"/>
        </w:rPr>
        <w:br/>
      </w:r>
    </w:p>
    <w:p w:rsidR="006B77D1" w:rsidRPr="000A182A" w:rsidRDefault="006B77D1" w:rsidP="006B77D1">
      <w:pPr>
        <w:rPr>
          <w:rFonts w:ascii="Times New Roman" w:hAnsi="Times New Roman" w:cs="Times New Roman"/>
          <w:sz w:val="24"/>
          <w:szCs w:val="24"/>
        </w:rPr>
      </w:pPr>
    </w:p>
    <w:p w:rsidR="007C6C69" w:rsidRDefault="007C6C69"/>
    <w:sectPr w:rsidR="007C6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BE"/>
    <w:rsid w:val="00522DB6"/>
    <w:rsid w:val="006B77D1"/>
    <w:rsid w:val="007C6C69"/>
    <w:rsid w:val="008F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343"/>
  <w15:chartTrackingRefBased/>
  <w15:docId w15:val="{54372B75-5050-4F66-B8A4-255E84FD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2019-08-11T13:49:00Z</dcterms:created>
  <dcterms:modified xsi:type="dcterms:W3CDTF">2019-08-11T14:12:00Z</dcterms:modified>
</cp:coreProperties>
</file>